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995"/>
        <w:tblW w:w="0" w:type="auto"/>
        <w:tblLook w:val="04A0"/>
      </w:tblPr>
      <w:tblGrid>
        <w:gridCol w:w="2817"/>
        <w:gridCol w:w="5794"/>
      </w:tblGrid>
      <w:tr w:rsidR="00DD43D0" w:rsidRPr="00010D68" w:rsidTr="00010D68">
        <w:trPr>
          <w:trHeight w:val="972"/>
        </w:trPr>
        <w:tc>
          <w:tcPr>
            <w:tcW w:w="2817" w:type="dxa"/>
          </w:tcPr>
          <w:p w:rsidR="00DD43D0" w:rsidRPr="00010D68" w:rsidRDefault="00DD43D0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bookmarkStart w:id="0" w:name="_GoBack"/>
            <w:bookmarkEnd w:id="0"/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CLASS</w:t>
            </w:r>
          </w:p>
        </w:tc>
        <w:tc>
          <w:tcPr>
            <w:tcW w:w="5794" w:type="dxa"/>
          </w:tcPr>
          <w:p w:rsidR="00DD43D0" w:rsidRPr="00010D68" w:rsidRDefault="00DD43D0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VACANCY POSITION</w:t>
            </w:r>
          </w:p>
        </w:tc>
      </w:tr>
      <w:tr w:rsidR="00DD43D0" w:rsidRPr="00010D68" w:rsidTr="00010D68">
        <w:trPr>
          <w:trHeight w:val="916"/>
        </w:trPr>
        <w:tc>
          <w:tcPr>
            <w:tcW w:w="2817" w:type="dxa"/>
          </w:tcPr>
          <w:p w:rsidR="00DD43D0" w:rsidRPr="00010D68" w:rsidRDefault="00DD43D0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5794" w:type="dxa"/>
          </w:tcPr>
          <w:p w:rsidR="00DD43D0" w:rsidRPr="00010D68" w:rsidRDefault="00DC2A57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4</w:t>
            </w:r>
            <w:r w:rsidR="00ED260D"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0</w:t>
            </w:r>
          </w:p>
        </w:tc>
      </w:tr>
      <w:tr w:rsidR="00DD43D0" w:rsidRPr="00010D68" w:rsidTr="00010D68">
        <w:trPr>
          <w:trHeight w:val="972"/>
        </w:trPr>
        <w:tc>
          <w:tcPr>
            <w:tcW w:w="2817" w:type="dxa"/>
          </w:tcPr>
          <w:p w:rsidR="00DD43D0" w:rsidRPr="00010D68" w:rsidRDefault="00DD43D0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II</w:t>
            </w:r>
          </w:p>
        </w:tc>
        <w:tc>
          <w:tcPr>
            <w:tcW w:w="5794" w:type="dxa"/>
          </w:tcPr>
          <w:p w:rsidR="00DD43D0" w:rsidRPr="00010D68" w:rsidRDefault="00010D68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  <w:cs/>
              </w:rPr>
              <w:t>NIL</w:t>
            </w:r>
          </w:p>
        </w:tc>
      </w:tr>
      <w:tr w:rsidR="00DD43D0" w:rsidRPr="00010D68" w:rsidTr="00010D68">
        <w:trPr>
          <w:trHeight w:val="916"/>
        </w:trPr>
        <w:tc>
          <w:tcPr>
            <w:tcW w:w="2817" w:type="dxa"/>
          </w:tcPr>
          <w:p w:rsidR="00DD43D0" w:rsidRPr="00010D68" w:rsidRDefault="00DD43D0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III</w:t>
            </w:r>
          </w:p>
        </w:tc>
        <w:tc>
          <w:tcPr>
            <w:tcW w:w="5794" w:type="dxa"/>
          </w:tcPr>
          <w:p w:rsidR="00DD43D0" w:rsidRPr="00010D68" w:rsidRDefault="0041529D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2</w:t>
            </w:r>
          </w:p>
        </w:tc>
      </w:tr>
      <w:tr w:rsidR="00DD43D0" w:rsidRPr="00010D68" w:rsidTr="00010D68">
        <w:trPr>
          <w:trHeight w:val="972"/>
        </w:trPr>
        <w:tc>
          <w:tcPr>
            <w:tcW w:w="2817" w:type="dxa"/>
          </w:tcPr>
          <w:p w:rsidR="00DD43D0" w:rsidRPr="00010D68" w:rsidRDefault="00DD43D0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IV</w:t>
            </w:r>
          </w:p>
        </w:tc>
        <w:tc>
          <w:tcPr>
            <w:tcW w:w="5794" w:type="dxa"/>
          </w:tcPr>
          <w:p w:rsidR="00DD43D0" w:rsidRPr="00010D68" w:rsidRDefault="0041529D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eastAsia="Arial Unicode MS" w:hAnsi="Nirmala UI" w:cs="Nirmala UI"/>
                <w:b/>
                <w:bCs/>
                <w:sz w:val="56"/>
                <w:szCs w:val="56"/>
              </w:rPr>
              <w:t>2</w:t>
            </w:r>
          </w:p>
        </w:tc>
      </w:tr>
      <w:tr w:rsidR="00DC2A57" w:rsidRPr="00010D68" w:rsidTr="00010D68">
        <w:trPr>
          <w:trHeight w:val="972"/>
        </w:trPr>
        <w:tc>
          <w:tcPr>
            <w:tcW w:w="2817" w:type="dxa"/>
          </w:tcPr>
          <w:p w:rsidR="00DC2A57" w:rsidRPr="00010D68" w:rsidRDefault="00DC2A57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V</w:t>
            </w:r>
          </w:p>
        </w:tc>
        <w:tc>
          <w:tcPr>
            <w:tcW w:w="5794" w:type="dxa"/>
          </w:tcPr>
          <w:p w:rsidR="00DC2A57" w:rsidRPr="00010D68" w:rsidRDefault="00010D68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eastAsia="Arial Unicode MS" w:hAnsi="Nirmala UI" w:cs="Nirmala UI"/>
                <w:b/>
                <w:bCs/>
                <w:sz w:val="56"/>
                <w:szCs w:val="56"/>
                <w:cs/>
              </w:rPr>
              <w:t>NIL</w:t>
            </w:r>
          </w:p>
        </w:tc>
      </w:tr>
      <w:tr w:rsidR="00DC2A57" w:rsidRPr="00010D68" w:rsidTr="00010D68">
        <w:trPr>
          <w:trHeight w:val="972"/>
        </w:trPr>
        <w:tc>
          <w:tcPr>
            <w:tcW w:w="2817" w:type="dxa"/>
          </w:tcPr>
          <w:p w:rsidR="00DC2A57" w:rsidRPr="00010D68" w:rsidRDefault="00DC2A57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VI</w:t>
            </w:r>
          </w:p>
        </w:tc>
        <w:tc>
          <w:tcPr>
            <w:tcW w:w="5794" w:type="dxa"/>
          </w:tcPr>
          <w:p w:rsidR="00DC2A57" w:rsidRPr="00010D68" w:rsidRDefault="0041529D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2</w:t>
            </w:r>
          </w:p>
        </w:tc>
      </w:tr>
      <w:tr w:rsidR="00DC2A57" w:rsidRPr="00010D68" w:rsidTr="00010D68">
        <w:trPr>
          <w:trHeight w:val="107"/>
        </w:trPr>
        <w:tc>
          <w:tcPr>
            <w:tcW w:w="2817" w:type="dxa"/>
          </w:tcPr>
          <w:p w:rsidR="00DC2A57" w:rsidRPr="00010D68" w:rsidRDefault="00DC2A57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VII</w:t>
            </w:r>
          </w:p>
        </w:tc>
        <w:tc>
          <w:tcPr>
            <w:tcW w:w="5794" w:type="dxa"/>
          </w:tcPr>
          <w:p w:rsidR="00010D68" w:rsidRPr="00010D68" w:rsidRDefault="00010D68" w:rsidP="00010D68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eastAsia="Arial Unicode MS" w:hAnsi="Nirmala UI" w:cs="Nirmala UI"/>
                <w:b/>
                <w:bCs/>
                <w:sz w:val="56"/>
                <w:szCs w:val="56"/>
                <w:cs/>
              </w:rPr>
              <w:t>NIL</w:t>
            </w:r>
          </w:p>
        </w:tc>
      </w:tr>
      <w:tr w:rsidR="0041529D" w:rsidRPr="00010D68" w:rsidTr="00010D68">
        <w:trPr>
          <w:trHeight w:val="107"/>
        </w:trPr>
        <w:tc>
          <w:tcPr>
            <w:tcW w:w="2817" w:type="dxa"/>
          </w:tcPr>
          <w:p w:rsidR="0041529D" w:rsidRPr="00010D68" w:rsidRDefault="0041529D" w:rsidP="009C1AAF">
            <w:pPr>
              <w:jc w:val="center"/>
              <w:rPr>
                <w:rFonts w:ascii="Nirmala UI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hAnsi="Nirmala UI" w:cs="Nirmala UI"/>
                <w:b/>
                <w:bCs/>
                <w:sz w:val="56"/>
                <w:szCs w:val="56"/>
              </w:rPr>
              <w:t>VIII</w:t>
            </w:r>
          </w:p>
        </w:tc>
        <w:tc>
          <w:tcPr>
            <w:tcW w:w="5794" w:type="dxa"/>
          </w:tcPr>
          <w:p w:rsidR="0041529D" w:rsidRPr="00010D68" w:rsidRDefault="0041529D" w:rsidP="00010D68">
            <w:pPr>
              <w:jc w:val="center"/>
              <w:rPr>
                <w:rFonts w:ascii="Nirmala UI" w:eastAsia="Arial Unicode MS" w:hAnsi="Nirmala UI" w:cs="Nirmala UI"/>
                <w:b/>
                <w:bCs/>
                <w:sz w:val="56"/>
                <w:szCs w:val="56"/>
              </w:rPr>
            </w:pPr>
            <w:r w:rsidRPr="00010D68">
              <w:rPr>
                <w:rFonts w:ascii="Nirmala UI" w:eastAsia="Arial Unicode MS" w:hAnsi="Nirmala UI" w:cs="Nirmala UI"/>
                <w:b/>
                <w:bCs/>
                <w:sz w:val="56"/>
                <w:szCs w:val="56"/>
              </w:rPr>
              <w:t>1</w:t>
            </w:r>
          </w:p>
        </w:tc>
      </w:tr>
    </w:tbl>
    <w:p w:rsidR="00D129E5" w:rsidRDefault="00D129E5" w:rsidP="00D129E5">
      <w:pPr>
        <w:pStyle w:val="NoSpacing"/>
        <w:jc w:val="center"/>
        <w:rPr>
          <w:rFonts w:ascii="Nirmala UI" w:hAnsi="Nirmala UI" w:cs="Nirmala UI"/>
          <w:b/>
          <w:bCs/>
          <w:sz w:val="36"/>
          <w:szCs w:val="36"/>
        </w:rPr>
      </w:pPr>
    </w:p>
    <w:p w:rsidR="00E95768" w:rsidRPr="0041529D" w:rsidRDefault="00800B9B" w:rsidP="00D129E5">
      <w:pPr>
        <w:pStyle w:val="NoSpacing"/>
        <w:jc w:val="center"/>
        <w:rPr>
          <w:rFonts w:ascii="Nirmala UI" w:hAnsi="Nirmala UI" w:cs="Nirmala UI"/>
          <w:b/>
          <w:bCs/>
          <w:sz w:val="44"/>
          <w:szCs w:val="44"/>
        </w:rPr>
      </w:pPr>
      <w:r w:rsidRPr="0041529D">
        <w:rPr>
          <w:rFonts w:ascii="Nirmala UI" w:hAnsi="Nirmala UI" w:cs="Nirmala UI"/>
          <w:b/>
          <w:bCs/>
          <w:sz w:val="44"/>
          <w:szCs w:val="44"/>
        </w:rPr>
        <w:t xml:space="preserve">KENDRIYA VIDYALAYA </w:t>
      </w:r>
      <w:r w:rsidR="00DC2A57" w:rsidRPr="0041529D">
        <w:rPr>
          <w:rFonts w:ascii="Nirmala UI" w:hAnsi="Nirmala UI" w:cs="Nirmala UI"/>
          <w:b/>
          <w:bCs/>
          <w:sz w:val="44"/>
          <w:szCs w:val="44"/>
        </w:rPr>
        <w:t>DANGOAPOSI</w:t>
      </w:r>
    </w:p>
    <w:p w:rsidR="00800B9B" w:rsidRPr="00010D68" w:rsidRDefault="004455DC" w:rsidP="00D129E5">
      <w:pPr>
        <w:pStyle w:val="NoSpacing"/>
        <w:jc w:val="center"/>
        <w:rPr>
          <w:rFonts w:ascii="Nirmala UI" w:hAnsi="Nirmala UI" w:cs="Nirmala UI"/>
          <w:b/>
          <w:bCs/>
          <w:sz w:val="36"/>
          <w:szCs w:val="36"/>
        </w:rPr>
      </w:pPr>
      <w:r w:rsidRPr="00010D68">
        <w:rPr>
          <w:rFonts w:ascii="Nirmala UI" w:hAnsi="Nirmala UI" w:cs="Nirmala UI"/>
          <w:b/>
          <w:bCs/>
          <w:sz w:val="36"/>
          <w:szCs w:val="36"/>
        </w:rPr>
        <w:t xml:space="preserve">VACANCY POSITION AS ON </w:t>
      </w:r>
      <w:r w:rsidR="0041529D" w:rsidRPr="00010D68">
        <w:rPr>
          <w:rFonts w:ascii="Nirmala UI" w:hAnsi="Nirmala UI" w:cs="Nirmala UI"/>
          <w:b/>
          <w:bCs/>
          <w:sz w:val="36"/>
          <w:szCs w:val="36"/>
        </w:rPr>
        <w:t>01-04-2023</w:t>
      </w:r>
    </w:p>
    <w:sectPr w:rsidR="00800B9B" w:rsidRPr="00010D68" w:rsidSect="00DC2A5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158"/>
    <w:rsid w:val="00010D68"/>
    <w:rsid w:val="000D35C0"/>
    <w:rsid w:val="000F4961"/>
    <w:rsid w:val="00167221"/>
    <w:rsid w:val="002127EA"/>
    <w:rsid w:val="003442B1"/>
    <w:rsid w:val="003F040A"/>
    <w:rsid w:val="00411158"/>
    <w:rsid w:val="0041529D"/>
    <w:rsid w:val="004455DC"/>
    <w:rsid w:val="00800B9B"/>
    <w:rsid w:val="00934A27"/>
    <w:rsid w:val="009C1AAF"/>
    <w:rsid w:val="00AC6AB5"/>
    <w:rsid w:val="00AD0174"/>
    <w:rsid w:val="00CA6A4B"/>
    <w:rsid w:val="00D129E5"/>
    <w:rsid w:val="00DC2A57"/>
    <w:rsid w:val="00DD43D0"/>
    <w:rsid w:val="00E95768"/>
    <w:rsid w:val="00ED260D"/>
    <w:rsid w:val="00ED7A0F"/>
    <w:rsid w:val="00FC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2B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B1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D12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56</cp:revision>
  <cp:lastPrinted>2023-04-01T09:15:00Z</cp:lastPrinted>
  <dcterms:created xsi:type="dcterms:W3CDTF">2020-07-18T08:13:00Z</dcterms:created>
  <dcterms:modified xsi:type="dcterms:W3CDTF">2023-04-01T09:16:00Z</dcterms:modified>
</cp:coreProperties>
</file>